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21" w:rsidRPr="00C57921" w:rsidRDefault="00C57921" w:rsidP="00C57921">
      <w:pPr>
        <w:jc w:val="right"/>
        <w:rPr>
          <w:rFonts w:ascii="Times New Roman" w:hAnsi="Times New Roman" w:cs="Times New Roman"/>
        </w:rPr>
      </w:pPr>
      <w:bookmarkStart w:id="0" w:name="bookmark0"/>
      <w:bookmarkStart w:id="1" w:name="bookmark1"/>
      <w:r w:rsidRPr="00C57921">
        <w:rPr>
          <w:rFonts w:ascii="Times New Roman" w:hAnsi="Times New Roman" w:cs="Times New Roman"/>
        </w:rPr>
        <w:t>УТВЕРЖДАЮ</w:t>
      </w:r>
    </w:p>
    <w:p w:rsidR="00C57921" w:rsidRPr="00C57921" w:rsidRDefault="00C57921" w:rsidP="00C57921">
      <w:pPr>
        <w:jc w:val="right"/>
        <w:rPr>
          <w:rFonts w:ascii="Times New Roman" w:hAnsi="Times New Roman" w:cs="Times New Roman"/>
        </w:rPr>
      </w:pPr>
      <w:r w:rsidRPr="00C57921">
        <w:rPr>
          <w:rFonts w:ascii="Times New Roman" w:hAnsi="Times New Roman" w:cs="Times New Roman"/>
        </w:rPr>
        <w:t>Главный врач ГБУЗ РНД</w:t>
      </w:r>
    </w:p>
    <w:p w:rsidR="00C57921" w:rsidRPr="00C57921" w:rsidRDefault="00C57921" w:rsidP="00C57921">
      <w:pPr>
        <w:jc w:val="right"/>
        <w:rPr>
          <w:rFonts w:ascii="Times New Roman" w:hAnsi="Times New Roman" w:cs="Times New Roman"/>
        </w:rPr>
      </w:pPr>
      <w:r w:rsidRPr="00C5792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C57921">
        <w:rPr>
          <w:rFonts w:ascii="Times New Roman" w:hAnsi="Times New Roman" w:cs="Times New Roman"/>
        </w:rPr>
        <w:t>___________  А.В.Газаев</w:t>
      </w:r>
    </w:p>
    <w:p w:rsidR="00C57921" w:rsidRPr="00C57921" w:rsidRDefault="00C57921" w:rsidP="00C57921">
      <w:pPr>
        <w:jc w:val="right"/>
        <w:rPr>
          <w:rFonts w:ascii="Times New Roman" w:hAnsi="Times New Roman" w:cs="Times New Roman"/>
        </w:rPr>
      </w:pPr>
      <w:r w:rsidRPr="00C57921">
        <w:rPr>
          <w:rFonts w:ascii="Times New Roman" w:hAnsi="Times New Roman" w:cs="Times New Roman"/>
        </w:rPr>
        <w:t>«___»______________20___г.</w:t>
      </w:r>
    </w:p>
    <w:p w:rsidR="00C57921" w:rsidRDefault="00C57921" w:rsidP="005429F0">
      <w:pPr>
        <w:jc w:val="center"/>
        <w:rPr>
          <w:rFonts w:ascii="Times New Roman" w:hAnsi="Times New Roman" w:cs="Times New Roman"/>
          <w:b/>
        </w:rPr>
      </w:pPr>
    </w:p>
    <w:p w:rsidR="00C57921" w:rsidRDefault="00C57921" w:rsidP="005429F0">
      <w:pPr>
        <w:jc w:val="center"/>
        <w:rPr>
          <w:rFonts w:ascii="Times New Roman" w:hAnsi="Times New Roman" w:cs="Times New Roman"/>
          <w:b/>
        </w:rPr>
      </w:pPr>
    </w:p>
    <w:p w:rsidR="005429F0" w:rsidRPr="00BB57CD" w:rsidRDefault="005429F0" w:rsidP="005429F0">
      <w:pPr>
        <w:jc w:val="center"/>
        <w:rPr>
          <w:rFonts w:ascii="Times New Roman" w:hAnsi="Times New Roman" w:cs="Times New Roman"/>
          <w:b/>
        </w:rPr>
      </w:pPr>
      <w:r w:rsidRPr="00BB57CD">
        <w:rPr>
          <w:rFonts w:ascii="Times New Roman" w:hAnsi="Times New Roman" w:cs="Times New Roman"/>
          <w:b/>
        </w:rPr>
        <w:t>ПРАВИЛА ВНУТРЕННЕГО РАСПОРЯДКА</w:t>
      </w:r>
      <w:r w:rsidRPr="00BB57CD">
        <w:rPr>
          <w:rFonts w:ascii="Times New Roman" w:hAnsi="Times New Roman" w:cs="Times New Roman"/>
          <w:b/>
        </w:rPr>
        <w:br/>
        <w:t>ДЛЯ ПОТРЕБИТЕЛЕЙ МЕДИЦИНСКИХ УСЛУГ</w:t>
      </w:r>
      <w:bookmarkEnd w:id="0"/>
    </w:p>
    <w:p w:rsidR="005429F0" w:rsidRPr="00BB57CD" w:rsidRDefault="005429F0" w:rsidP="005429F0">
      <w:pPr>
        <w:jc w:val="center"/>
        <w:rPr>
          <w:rFonts w:ascii="Times New Roman" w:hAnsi="Times New Roman" w:cs="Times New Roman"/>
          <w:b/>
        </w:rPr>
      </w:pPr>
    </w:p>
    <w:p w:rsidR="00DE7F53" w:rsidRPr="00BB57CD" w:rsidRDefault="005429F0" w:rsidP="005429F0">
      <w:pPr>
        <w:jc w:val="center"/>
        <w:rPr>
          <w:rFonts w:ascii="Times New Roman" w:hAnsi="Times New Roman" w:cs="Times New Roman"/>
          <w:b/>
        </w:rPr>
      </w:pPr>
      <w:r w:rsidRPr="00BB57CD">
        <w:rPr>
          <w:rFonts w:ascii="Times New Roman" w:hAnsi="Times New Roman" w:cs="Times New Roman"/>
          <w:b/>
        </w:rPr>
        <w:t>ОБЩИЕ ПОЛОЖЕНИЯ</w:t>
      </w:r>
      <w:bookmarkEnd w:id="1"/>
    </w:p>
    <w:p w:rsidR="005429F0" w:rsidRPr="00BB57CD" w:rsidRDefault="005429F0" w:rsidP="005429F0">
      <w:pPr>
        <w:rPr>
          <w:rFonts w:ascii="Times New Roman" w:hAnsi="Times New Roman" w:cs="Times New Roman"/>
        </w:rPr>
      </w:pPr>
    </w:p>
    <w:p w:rsidR="005429F0" w:rsidRPr="00BB57CD" w:rsidRDefault="005429F0" w:rsidP="002128EA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B57CD">
        <w:rPr>
          <w:rFonts w:ascii="Times New Roman" w:hAnsi="Times New Roman" w:cs="Times New Roman"/>
        </w:rPr>
        <w:t>Правила внутреннего распорядка для потребителей медицинских услуг являются организационно-правовым документом для пациентов, разработаны в соответствии с фе</w:t>
      </w:r>
      <w:r w:rsidR="00C57921">
        <w:rPr>
          <w:rFonts w:ascii="Times New Roman" w:hAnsi="Times New Roman" w:cs="Times New Roman"/>
        </w:rPr>
        <w:t>деральным законом №323-ФЗ от 21.11.</w:t>
      </w:r>
      <w:r w:rsidRPr="00BB57CD">
        <w:rPr>
          <w:rFonts w:ascii="Times New Roman" w:hAnsi="Times New Roman" w:cs="Times New Roman"/>
        </w:rPr>
        <w:t xml:space="preserve">2011г. «Об основах охраны здоровья граждан в Российской Федерации», </w:t>
      </w:r>
      <w:r w:rsidR="00C57921">
        <w:rPr>
          <w:rFonts w:ascii="Times New Roman" w:hAnsi="Times New Roman" w:cs="Times New Roman"/>
        </w:rPr>
        <w:t xml:space="preserve">№2300-1-ФЗ от 07.02.1992г. </w:t>
      </w:r>
      <w:r w:rsidRPr="00BB57CD">
        <w:rPr>
          <w:rFonts w:ascii="Times New Roman" w:hAnsi="Times New Roman" w:cs="Times New Roman"/>
        </w:rPr>
        <w:t xml:space="preserve">"О защите прав потребителей", иными нормативными актами (далее - Правила) </w:t>
      </w:r>
      <w:r w:rsidR="00C57921">
        <w:rPr>
          <w:rFonts w:ascii="Times New Roman" w:hAnsi="Times New Roman" w:cs="Times New Roman"/>
        </w:rPr>
        <w:t>ГБУЗ РНД</w:t>
      </w:r>
      <w:r w:rsidRPr="00BB57CD">
        <w:rPr>
          <w:rFonts w:ascii="Times New Roman" w:hAnsi="Times New Roman" w:cs="Times New Roman"/>
        </w:rPr>
        <w:t>» (далее - Учреждение) - это регламент, определяющий порядок обращения потребителя медицинских услуг в Учреждение, его права и</w:t>
      </w:r>
      <w:proofErr w:type="gramEnd"/>
      <w:r w:rsidRPr="00BB57CD">
        <w:rPr>
          <w:rFonts w:ascii="Times New Roman" w:hAnsi="Times New Roman" w:cs="Times New Roman"/>
        </w:rPr>
        <w:t xml:space="preserve"> обязанности, правила поведения в Учреждении, осуществление выдачи справок, выписок из медицинской документации и </w:t>
      </w:r>
      <w:proofErr w:type="gramStart"/>
      <w:r w:rsidRPr="00BB57CD">
        <w:rPr>
          <w:rFonts w:ascii="Times New Roman" w:hAnsi="Times New Roman" w:cs="Times New Roman"/>
        </w:rPr>
        <w:t>распространяющий</w:t>
      </w:r>
      <w:proofErr w:type="gramEnd"/>
      <w:r w:rsidRPr="00BB57CD">
        <w:rPr>
          <w:rFonts w:ascii="Times New Roman" w:hAnsi="Times New Roman" w:cs="Times New Roman"/>
        </w:rPr>
        <w:t xml:space="preserve"> свое действие на всех лиц, обращающихся за медицинской помощью</w:t>
      </w:r>
      <w:r w:rsidR="00C57921">
        <w:rPr>
          <w:rFonts w:ascii="Times New Roman" w:hAnsi="Times New Roman" w:cs="Times New Roman"/>
        </w:rPr>
        <w:t>.</w:t>
      </w:r>
    </w:p>
    <w:p w:rsidR="005429F0" w:rsidRPr="00BB57CD" w:rsidRDefault="005429F0" w:rsidP="002128EA">
      <w:pPr>
        <w:ind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Настоящие Правила обязательны для персонала и пациентов, а также иных лиц, обратившихся в Учреждение,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</w:t>
      </w:r>
    </w:p>
    <w:p w:rsidR="005429F0" w:rsidRPr="00BB57CD" w:rsidRDefault="005429F0" w:rsidP="005429F0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Правила внутреннего распорядка для пациентов включают: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Общие положения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Порядок обращения пациента;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Права и обязанности пациента;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Правила поведения пациентов и их законных представителей в Учреждении;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Порядок разрешения конфликтных ситуаций между Учреждением и пациентом;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Порядок предоставления информации о состоянии здоровья пациента;</w:t>
      </w:r>
    </w:p>
    <w:p w:rsidR="005429F0" w:rsidRPr="00BB57CD" w:rsidRDefault="005429F0" w:rsidP="0054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Порядок выдачи справок, выписок из медицинской документации пациенту или другим лицам;</w:t>
      </w:r>
    </w:p>
    <w:p w:rsidR="005429F0" w:rsidRPr="00BB57CD" w:rsidRDefault="00C55C5E" w:rsidP="001631E9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Правила внутреннего распорядка обязательны для всех пациентов, проходящих обследование и лечение в Учреждении.</w:t>
      </w:r>
    </w:p>
    <w:p w:rsidR="005429F0" w:rsidRPr="00BB57CD" w:rsidRDefault="00C55C5E" w:rsidP="001631E9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 правилами пациент либо его законный представитель знакомятся устно.</w:t>
      </w:r>
    </w:p>
    <w:p w:rsidR="005429F0" w:rsidRPr="00BB57CD" w:rsidRDefault="005429F0" w:rsidP="001631E9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Представитель пациента должен иметь выданную в установленном порядке доверенность на право представления интересов пациента. Законными представителя несовершеннолетних посетителей являются их родители.</w:t>
      </w:r>
    </w:p>
    <w:p w:rsidR="001631E9" w:rsidRPr="00BB57CD" w:rsidRDefault="001631E9" w:rsidP="001631E9">
      <w:pPr>
        <w:pStyle w:val="a3"/>
        <w:ind w:left="567"/>
        <w:rPr>
          <w:rFonts w:ascii="Times New Roman" w:hAnsi="Times New Roman" w:cs="Times New Roman"/>
        </w:rPr>
      </w:pPr>
    </w:p>
    <w:p w:rsidR="001631E9" w:rsidRPr="00BB57CD" w:rsidRDefault="001631E9" w:rsidP="00682FC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BB57CD">
        <w:rPr>
          <w:rFonts w:ascii="Times New Roman" w:hAnsi="Times New Roman" w:cs="Times New Roman"/>
          <w:b/>
        </w:rPr>
        <w:t>ПОРЯДОК ОБРАЩЕНИЯ ПОТРЕБИТЕЛЯ МЕДИЦИНСКИХ УСЛУГ</w:t>
      </w:r>
    </w:p>
    <w:p w:rsidR="00BB57CD" w:rsidRPr="00BB57CD" w:rsidRDefault="00BB57CD" w:rsidP="00BB57CD">
      <w:pPr>
        <w:pStyle w:val="a3"/>
        <w:ind w:left="360"/>
        <w:rPr>
          <w:rFonts w:ascii="Times New Roman" w:hAnsi="Times New Roman" w:cs="Times New Roman"/>
        </w:rPr>
      </w:pPr>
    </w:p>
    <w:p w:rsidR="001631E9" w:rsidRPr="00BB57CD" w:rsidRDefault="001631E9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Учреждении оказывается амбулаторная</w:t>
      </w:r>
      <w:r w:rsidR="00BB57CD">
        <w:rPr>
          <w:rFonts w:ascii="Times New Roman" w:hAnsi="Times New Roman" w:cs="Times New Roman"/>
        </w:rPr>
        <w:t>,</w:t>
      </w:r>
      <w:r w:rsidR="00682FC4" w:rsidRPr="00BB57CD">
        <w:rPr>
          <w:rFonts w:ascii="Times New Roman" w:hAnsi="Times New Roman" w:cs="Times New Roman"/>
        </w:rPr>
        <w:t xml:space="preserve"> стационарная </w:t>
      </w:r>
      <w:r w:rsidR="00BB57CD">
        <w:rPr>
          <w:rFonts w:ascii="Times New Roman" w:hAnsi="Times New Roman" w:cs="Times New Roman"/>
        </w:rPr>
        <w:t xml:space="preserve">и реабилитационная </w:t>
      </w:r>
      <w:r w:rsidRPr="00BB57CD">
        <w:rPr>
          <w:rFonts w:ascii="Times New Roman" w:hAnsi="Times New Roman" w:cs="Times New Roman"/>
        </w:rPr>
        <w:t>медицинская помощь</w:t>
      </w:r>
      <w:r w:rsidR="00682FC4" w:rsidRPr="00BB57CD">
        <w:rPr>
          <w:rFonts w:ascii="Times New Roman" w:hAnsi="Times New Roman" w:cs="Times New Roman"/>
        </w:rPr>
        <w:t xml:space="preserve"> </w:t>
      </w:r>
    </w:p>
    <w:p w:rsidR="001631E9" w:rsidRPr="00BB57CD" w:rsidRDefault="001631E9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 xml:space="preserve">В случае обращения граждан по экстренным </w:t>
      </w:r>
      <w:r w:rsidR="00682FC4" w:rsidRPr="00BB57CD">
        <w:rPr>
          <w:rFonts w:ascii="Times New Roman" w:hAnsi="Times New Roman" w:cs="Times New Roman"/>
        </w:rPr>
        <w:t xml:space="preserve">не профильным </w:t>
      </w:r>
      <w:r w:rsidRPr="00BB57CD">
        <w:rPr>
          <w:rFonts w:ascii="Times New Roman" w:hAnsi="Times New Roman" w:cs="Times New Roman"/>
        </w:rPr>
        <w:t>показаниям, персонал Учреждения направляет пациента для оказания необходимой медицинской помощи в соответствующее медицинское учреждение</w:t>
      </w:r>
    </w:p>
    <w:p w:rsidR="001631E9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случае обращения в Учреждение пациента с карантинным инфекционным заболеванием и установления первичного диагноза инфекционного заболевания или подозрения на таковое, подается экстренное извещение об инфекционном заболевании, остром профессиональном отравлении в ФБУЗ «Центр гигиены и эпидемиологии по РМЭ»</w:t>
      </w: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lastRenderedPageBreak/>
        <w:t xml:space="preserve">При необходимости получения медицинской помощи пациент обращается в регистратуру Учреждения, обеспечивающую регистрацию пациентов на прием к врачу, в Приемное отделение стационара </w:t>
      </w:r>
      <w:r w:rsidR="00AA4D66" w:rsidRPr="00BB57CD">
        <w:rPr>
          <w:rFonts w:ascii="Times New Roman" w:hAnsi="Times New Roman" w:cs="Times New Roman"/>
        </w:rPr>
        <w:t>Учреждения</w:t>
      </w:r>
      <w:r w:rsidR="00BB57CD" w:rsidRPr="00BB57CD">
        <w:rPr>
          <w:rFonts w:ascii="Times New Roman" w:hAnsi="Times New Roman" w:cs="Times New Roman"/>
        </w:rPr>
        <w:t xml:space="preserve"> или</w:t>
      </w:r>
      <w:r w:rsidR="00BB57CD">
        <w:rPr>
          <w:rFonts w:ascii="Times New Roman" w:hAnsi="Times New Roman" w:cs="Times New Roman"/>
        </w:rPr>
        <w:t xml:space="preserve"> </w:t>
      </w:r>
      <w:r w:rsidR="00BB57CD" w:rsidRPr="00BB57CD">
        <w:rPr>
          <w:rFonts w:ascii="Times New Roman" w:hAnsi="Times New Roman" w:cs="Times New Roman"/>
        </w:rPr>
        <w:t>в Приемное отделение</w:t>
      </w:r>
      <w:r w:rsidR="00BB57CD">
        <w:rPr>
          <w:rFonts w:ascii="Times New Roman" w:hAnsi="Times New Roman" w:cs="Times New Roman"/>
        </w:rPr>
        <w:t xml:space="preserve"> реабилитационного наркологического центра </w:t>
      </w:r>
      <w:r w:rsidR="00BB57CD" w:rsidRPr="00BB57CD">
        <w:rPr>
          <w:rFonts w:ascii="Times New Roman" w:hAnsi="Times New Roman" w:cs="Times New Roman"/>
        </w:rPr>
        <w:t>Учреждения</w:t>
      </w:r>
      <w:r w:rsidRPr="00BB57CD">
        <w:rPr>
          <w:rFonts w:ascii="Times New Roman" w:hAnsi="Times New Roman" w:cs="Times New Roman"/>
        </w:rPr>
        <w:t>.</w:t>
      </w:r>
    </w:p>
    <w:p w:rsidR="00BA2027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Режим работы Учреждения</w:t>
      </w:r>
      <w:r w:rsidR="00BA2027" w:rsidRPr="00BB57CD">
        <w:rPr>
          <w:rFonts w:ascii="Times New Roman" w:hAnsi="Times New Roman" w:cs="Times New Roman"/>
        </w:rPr>
        <w:t>:</w:t>
      </w:r>
    </w:p>
    <w:p w:rsidR="00C57921" w:rsidRDefault="00C57921" w:rsidP="00C57921">
      <w:pPr>
        <w:pStyle w:val="a3"/>
        <w:ind w:left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3062"/>
        <w:gridCol w:w="3019"/>
        <w:gridCol w:w="2922"/>
      </w:tblGrid>
      <w:tr w:rsidR="00C57921" w:rsidTr="00C57921">
        <w:tc>
          <w:tcPr>
            <w:tcW w:w="3062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Диспансерное отделение</w:t>
            </w:r>
          </w:p>
        </w:tc>
        <w:tc>
          <w:tcPr>
            <w:tcW w:w="3019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понедельник—пятница</w:t>
            </w:r>
          </w:p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суббота</w:t>
            </w:r>
          </w:p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922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08:00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57CD">
              <w:rPr>
                <w:rFonts w:ascii="Times New Roman" w:hAnsi="Times New Roman" w:cs="Times New Roman"/>
              </w:rPr>
              <w:t>18:00 </w:t>
            </w:r>
          </w:p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 xml:space="preserve">09:00 </w:t>
            </w:r>
            <w:r>
              <w:rPr>
                <w:rFonts w:ascii="Times New Roman" w:hAnsi="Times New Roman" w:cs="Times New Roman"/>
              </w:rPr>
              <w:t>-</w:t>
            </w:r>
            <w:r w:rsidRPr="00BB57CD">
              <w:rPr>
                <w:rFonts w:ascii="Times New Roman" w:hAnsi="Times New Roman" w:cs="Times New Roman"/>
              </w:rPr>
              <w:t xml:space="preserve"> 15:00 </w:t>
            </w:r>
          </w:p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C57921" w:rsidTr="00C57921">
        <w:tc>
          <w:tcPr>
            <w:tcW w:w="3062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Стационарное отделение</w:t>
            </w:r>
          </w:p>
        </w:tc>
        <w:tc>
          <w:tcPr>
            <w:tcW w:w="5941" w:type="dxa"/>
            <w:gridSpan w:val="2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круглосуточно, без выходных</w:t>
            </w:r>
          </w:p>
        </w:tc>
      </w:tr>
      <w:tr w:rsidR="00C57921" w:rsidTr="00C57921">
        <w:tc>
          <w:tcPr>
            <w:tcW w:w="3062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Реабилитационный наркологический центр</w:t>
            </w:r>
          </w:p>
        </w:tc>
        <w:tc>
          <w:tcPr>
            <w:tcW w:w="5941" w:type="dxa"/>
            <w:gridSpan w:val="2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круглосуточно, без выходных</w:t>
            </w:r>
          </w:p>
        </w:tc>
      </w:tr>
      <w:tr w:rsidR="00C57921" w:rsidTr="00C57921">
        <w:tc>
          <w:tcPr>
            <w:tcW w:w="3062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Внебюджетная комиссия по выдаче справок</w:t>
            </w:r>
          </w:p>
        </w:tc>
        <w:tc>
          <w:tcPr>
            <w:tcW w:w="3019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понедельник — пятница</w:t>
            </w:r>
          </w:p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суббота, воскресенье</w:t>
            </w:r>
          </w:p>
        </w:tc>
        <w:tc>
          <w:tcPr>
            <w:tcW w:w="2922" w:type="dxa"/>
          </w:tcPr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 xml:space="preserve">09:00 </w:t>
            </w:r>
            <w:r>
              <w:rPr>
                <w:rFonts w:ascii="Times New Roman" w:hAnsi="Times New Roman" w:cs="Times New Roman"/>
              </w:rPr>
              <w:t>-</w:t>
            </w:r>
            <w:r w:rsidRPr="00BB57CD">
              <w:rPr>
                <w:rFonts w:ascii="Times New Roman" w:hAnsi="Times New Roman" w:cs="Times New Roman"/>
              </w:rPr>
              <w:t xml:space="preserve"> 16:00</w:t>
            </w:r>
          </w:p>
          <w:p w:rsidR="00C57921" w:rsidRDefault="00C57921" w:rsidP="00C579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57CD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C57921" w:rsidRPr="00BB57CD" w:rsidRDefault="00C57921" w:rsidP="00C57921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Прием пациентов врачами Учреждения проводится согласно графику. Врач вправе прервать прием пациентов для оказания неотложной медицинской помощи</w:t>
      </w: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Предварительная запись пациента на прием к врачу Учреждения осуществляется посредством личного обращения в регистратуру.</w:t>
      </w: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 обращении пациента в Учреждение заводится медицинская карта, для оформления которой пациент сообщает свои паспортные данные.</w:t>
      </w: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случае непредвиденного отсутствия врача и других чрезвычайных обстоятельств, администратор предупреждает об этом пациента при первой возможности.</w:t>
      </w: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 невозможности прибыть на прием в согласованное время, пациент обязуется уведомить Учреждение по телефону в возможно короткие сроки.</w:t>
      </w:r>
    </w:p>
    <w:p w:rsidR="00682FC4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Пациент входит в кабинет врача по его приглашению. Запрещается входить в кабинет врача без приглашения, когда там идет прием.</w:t>
      </w:r>
    </w:p>
    <w:p w:rsidR="00BA2027" w:rsidRPr="00BB57CD" w:rsidRDefault="00682FC4" w:rsidP="005A76A5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 xml:space="preserve">При обращении в Учреждение пациент </w:t>
      </w:r>
      <w:proofErr w:type="gramStart"/>
      <w:r w:rsidRPr="00BB57CD">
        <w:rPr>
          <w:rFonts w:ascii="Times New Roman" w:hAnsi="Times New Roman" w:cs="Times New Roman"/>
        </w:rPr>
        <w:t>предоставляет документ</w:t>
      </w:r>
      <w:proofErr w:type="gramEnd"/>
      <w:r w:rsidRPr="00BB57CD">
        <w:rPr>
          <w:rFonts w:ascii="Times New Roman" w:hAnsi="Times New Roman" w:cs="Times New Roman"/>
        </w:rPr>
        <w:t>, удостоверяющий личность, сообщает адрес фактического места жительства и контактный телефон, в случае анонимного обращения - медицинские услуги оказываются на платной основе</w:t>
      </w:r>
      <w:r w:rsidR="00C57921">
        <w:rPr>
          <w:rFonts w:ascii="Times New Roman" w:hAnsi="Times New Roman" w:cs="Times New Roman"/>
        </w:rPr>
        <w:t xml:space="preserve"> и бесплатной основе</w:t>
      </w:r>
      <w:r w:rsidR="00BA2027" w:rsidRPr="00BB57CD">
        <w:rPr>
          <w:rFonts w:ascii="Times New Roman" w:hAnsi="Times New Roman" w:cs="Times New Roman"/>
        </w:rPr>
        <w:t>.</w:t>
      </w:r>
      <w:r w:rsidRPr="00BB57CD">
        <w:rPr>
          <w:rFonts w:ascii="Times New Roman" w:hAnsi="Times New Roman" w:cs="Times New Roman"/>
        </w:rPr>
        <w:t xml:space="preserve"> </w:t>
      </w:r>
    </w:p>
    <w:p w:rsidR="00682FC4" w:rsidRPr="00BB57CD" w:rsidRDefault="00682FC4" w:rsidP="00A4440D">
      <w:pPr>
        <w:pStyle w:val="a3"/>
        <w:numPr>
          <w:ilvl w:val="1"/>
          <w:numId w:val="5"/>
        </w:numPr>
        <w:tabs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Учреждение осуществляет обработку персональных данных пациента исключительно в целях исполнения заключенного с ним договора, в связи с чем, в соответствии со ст.6 ФЗ «О персональных данных» дополнительного согласия пациента на обработку его персональных данных не требуется. Учреждения обеспечивает сохранность персональных данных пациента.</w:t>
      </w:r>
    </w:p>
    <w:p w:rsidR="00682FC4" w:rsidRPr="00BB57CD" w:rsidRDefault="00682FC4" w:rsidP="00682FC4">
      <w:pPr>
        <w:jc w:val="both"/>
        <w:rPr>
          <w:rFonts w:ascii="Times New Roman" w:hAnsi="Times New Roman" w:cs="Times New Roman"/>
        </w:rPr>
      </w:pPr>
    </w:p>
    <w:p w:rsidR="00BA2027" w:rsidRPr="00BB57CD" w:rsidRDefault="00BA2027" w:rsidP="00A4440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bookmarkStart w:id="2" w:name="bookmark2"/>
      <w:r w:rsidRPr="00BB57CD">
        <w:rPr>
          <w:rFonts w:ascii="Times New Roman" w:hAnsi="Times New Roman" w:cs="Times New Roman"/>
          <w:b/>
        </w:rPr>
        <w:t>ПРАВА И ОБЯЗАННОСТИ ПАЦИЕНТА</w:t>
      </w:r>
      <w:bookmarkEnd w:id="2"/>
    </w:p>
    <w:p w:rsidR="00BA2027" w:rsidRPr="00BB57CD" w:rsidRDefault="00BA2027" w:rsidP="00A4440D">
      <w:pPr>
        <w:pStyle w:val="a3"/>
        <w:numPr>
          <w:ilvl w:val="1"/>
          <w:numId w:val="5"/>
        </w:numPr>
        <w:tabs>
          <w:tab w:val="left" w:pos="-6096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 xml:space="preserve">При обращении за медицинской помощью и ее получении пациент имеет право </w:t>
      </w:r>
      <w:proofErr w:type="gramStart"/>
      <w:r w:rsidRPr="00BB57CD">
        <w:rPr>
          <w:rFonts w:ascii="Times New Roman" w:hAnsi="Times New Roman" w:cs="Times New Roman"/>
        </w:rPr>
        <w:t>на</w:t>
      </w:r>
      <w:proofErr w:type="gramEnd"/>
      <w:r w:rsidRPr="00BB57CD">
        <w:rPr>
          <w:rFonts w:ascii="Times New Roman" w:hAnsi="Times New Roman" w:cs="Times New Roman"/>
        </w:rPr>
        <w:t>:</w:t>
      </w:r>
    </w:p>
    <w:p w:rsidR="00BA2027" w:rsidRPr="00BB57CD" w:rsidRDefault="00BA2027" w:rsidP="00684DF8">
      <w:pPr>
        <w:pStyle w:val="a3"/>
        <w:numPr>
          <w:ilvl w:val="2"/>
          <w:numId w:val="5"/>
        </w:numPr>
        <w:tabs>
          <w:tab w:val="left" w:pos="993"/>
          <w:tab w:val="left" w:pos="1418"/>
          <w:tab w:val="left" w:pos="1560"/>
          <w:tab w:val="left" w:pos="1843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Уважительное и гуманное отношение со стороны работников Учреждения и других лиц, участвующих в оказании медицинской помощи;</w:t>
      </w:r>
    </w:p>
    <w:p w:rsidR="005A76A5" w:rsidRPr="00BB57CD" w:rsidRDefault="005A76A5" w:rsidP="00684DF8">
      <w:pPr>
        <w:pStyle w:val="a3"/>
        <w:numPr>
          <w:ilvl w:val="2"/>
          <w:numId w:val="5"/>
        </w:numPr>
        <w:tabs>
          <w:tab w:val="left" w:pos="993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5A76A5" w:rsidRPr="00BB57CD" w:rsidRDefault="005A76A5" w:rsidP="00684DF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 xml:space="preserve">Обследование и лечение в условиях, соответствующих </w:t>
      </w:r>
      <w:proofErr w:type="spellStart"/>
      <w:r w:rsidRPr="00BB57CD">
        <w:rPr>
          <w:rFonts w:ascii="Times New Roman" w:hAnsi="Times New Roman" w:cs="Times New Roman"/>
        </w:rPr>
        <w:t>санитарно</w:t>
      </w:r>
      <w:r w:rsidRPr="00BB57CD">
        <w:rPr>
          <w:rFonts w:ascii="Times New Roman" w:hAnsi="Times New Roman" w:cs="Times New Roman"/>
        </w:rPr>
        <w:softHyphen/>
        <w:t>гигиеническим</w:t>
      </w:r>
      <w:proofErr w:type="spellEnd"/>
      <w:r w:rsidRPr="00BB57CD">
        <w:rPr>
          <w:rFonts w:ascii="Times New Roman" w:hAnsi="Times New Roman" w:cs="Times New Roman"/>
        </w:rPr>
        <w:t xml:space="preserve"> и противоэпидемическим требованиям;</w:t>
      </w:r>
    </w:p>
    <w:p w:rsidR="005A76A5" w:rsidRPr="00BB57CD" w:rsidRDefault="005A76A5" w:rsidP="00684DF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5A76A5" w:rsidRPr="00BB57CD" w:rsidRDefault="005A76A5" w:rsidP="00684DF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5A76A5" w:rsidRPr="00BB57CD" w:rsidRDefault="005A76A5" w:rsidP="00684DF8">
      <w:pPr>
        <w:pStyle w:val="a3"/>
        <w:numPr>
          <w:ilvl w:val="2"/>
          <w:numId w:val="5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 xml:space="preserve">Отказ от оказания (прекращения) медицинской помощи, за исключением </w:t>
      </w:r>
      <w:r w:rsidRPr="00BB57CD">
        <w:rPr>
          <w:rFonts w:ascii="Times New Roman" w:hAnsi="Times New Roman" w:cs="Times New Roman"/>
        </w:rPr>
        <w:lastRenderedPageBreak/>
        <w:t>случаев, предусмотренных законодательными актами;</w:t>
      </w:r>
    </w:p>
    <w:p w:rsidR="005A76A5" w:rsidRPr="00BB57CD" w:rsidRDefault="005A76A5" w:rsidP="00684DF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Обращение с жалобой к должностным лицам Учреждения, а также в контролирующие и</w:t>
      </w:r>
      <w:r w:rsidR="00A4440D" w:rsidRPr="00BB57CD">
        <w:rPr>
          <w:rFonts w:ascii="Times New Roman" w:hAnsi="Times New Roman" w:cs="Times New Roman"/>
        </w:rPr>
        <w:t>/или надзирающие органы или в суд;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Сохранение работниками Учреждения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</w:t>
      </w:r>
    </w:p>
    <w:p w:rsidR="00BA2027" w:rsidRPr="00BB57CD" w:rsidRDefault="00BA2027" w:rsidP="005A76A5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A4440D" w:rsidRPr="00BB57CD" w:rsidRDefault="00A4440D" w:rsidP="00684DF8">
      <w:pPr>
        <w:pStyle w:val="a3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Пациент обязан:</w:t>
      </w:r>
    </w:p>
    <w:p w:rsidR="00BA2027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Принимать меры к сохранению и укреплению своего здоровья;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Своевременно обращаться за медицинской помощью;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B57CD">
        <w:rPr>
          <w:rFonts w:ascii="Times New Roman" w:hAnsi="Times New Roman" w:cs="Times New Roman"/>
        </w:rPr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  <w:proofErr w:type="gramEnd"/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Своевременно и точно выполнять медицинские предписания и рекомендации лечащего врача;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Сотрудничать с врачом на всех этапах оказания медицинской помощи;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Соблюдать правила внутреннего распорядка для пациентов Учреждения;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Бережно относиться к имуществу Учреждения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Пациент обязан соблюдать настоящие правила (ст.27 п.3 федерального закона №323-ФЗ) и правила пожарной безопасности.</w:t>
      </w:r>
    </w:p>
    <w:p w:rsidR="00A4440D" w:rsidRPr="00BB57CD" w:rsidRDefault="00A4440D" w:rsidP="00684DF8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Не создавать ситуации, препятствующие выполнению персоналом своих обязанностей.</w:t>
      </w:r>
    </w:p>
    <w:p w:rsidR="00BA2027" w:rsidRPr="00BB57CD" w:rsidRDefault="00BA2027" w:rsidP="005A76A5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684DF8" w:rsidRPr="00BB57CD" w:rsidRDefault="00684DF8" w:rsidP="0031485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BB57CD">
        <w:rPr>
          <w:rFonts w:ascii="Times New Roman" w:hAnsi="Times New Roman" w:cs="Times New Roman"/>
          <w:b/>
        </w:rPr>
        <w:t>ПРАВИЛА ПОВЕДЕНИЯ ПАЦИЕНТОВ И ИХ ЗАКОННЫХ ПРЕДСТАВИТЕЛЕЙ В УЧРЕЖДЕНИИ</w:t>
      </w:r>
    </w:p>
    <w:p w:rsidR="00BA2027" w:rsidRPr="00BB57CD" w:rsidRDefault="00BA2027" w:rsidP="00314852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BA2027" w:rsidRPr="00BB57CD" w:rsidRDefault="00684DF8" w:rsidP="00314852">
      <w:pPr>
        <w:pStyle w:val="a3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Категорически запрещается:</w:t>
      </w:r>
    </w:p>
    <w:p w:rsidR="00684DF8" w:rsidRPr="00BB57CD" w:rsidRDefault="00684DF8" w:rsidP="003148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курение на крыльце, а также в любых помещениях Учреждения;</w:t>
      </w:r>
    </w:p>
    <w:p w:rsidR="00684DF8" w:rsidRPr="00BB57CD" w:rsidRDefault="00684DF8" w:rsidP="003148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громко разговаривать, шуметь, хлопать дверьми;</w:t>
      </w:r>
    </w:p>
    <w:p w:rsidR="00684DF8" w:rsidRPr="00BB57CD" w:rsidRDefault="00684DF8" w:rsidP="003148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грубить персоналу Учреждения или иным лицам, находящимся в Учреждении; либо выяснять отношения с ними в присутствии других лиц;</w:t>
      </w:r>
    </w:p>
    <w:p w:rsidR="00684DF8" w:rsidRPr="00BB57CD" w:rsidRDefault="00684DF8" w:rsidP="003148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случаев);</w:t>
      </w:r>
    </w:p>
    <w:p w:rsidR="00684DF8" w:rsidRPr="00BB57CD" w:rsidRDefault="00684DF8" w:rsidP="003148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нахождение сопровождающих,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 w:rsidR="00684DF8" w:rsidRPr="00BB57CD" w:rsidRDefault="00684DF8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помещениях Учреждения необходимо поддерживать чистоту и порядок. Мусор, использованные средства личной гигиены должны выбрасы</w:t>
      </w:r>
      <w:r w:rsidR="00C57921">
        <w:rPr>
          <w:rFonts w:ascii="Times New Roman" w:hAnsi="Times New Roman" w:cs="Times New Roman"/>
        </w:rPr>
        <w:t>ваться только в урны для мусора.</w:t>
      </w:r>
      <w:r w:rsidRPr="00BB57CD">
        <w:rPr>
          <w:rFonts w:ascii="Times New Roman" w:hAnsi="Times New Roman" w:cs="Times New Roman"/>
        </w:rPr>
        <w:t xml:space="preserve"> Бросать мусор на пол категорически запрещено!</w:t>
      </w:r>
    </w:p>
    <w:p w:rsidR="00684DF8" w:rsidRPr="00BB57CD" w:rsidRDefault="00684DF8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Соблюдать правила личной гигиены.</w:t>
      </w:r>
    </w:p>
    <w:p w:rsidR="00684DF8" w:rsidRPr="00BB57CD" w:rsidRDefault="00684DF8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 xml:space="preserve">Пациент обязан незамедлительно известить своего лечащего врача об </w:t>
      </w:r>
      <w:r w:rsidRPr="00BB57CD">
        <w:rPr>
          <w:rFonts w:ascii="Times New Roman" w:hAnsi="Times New Roman" w:cs="Times New Roman"/>
        </w:rPr>
        <w:lastRenderedPageBreak/>
        <w:t>ухудшении состояния своего здоровья. При отсутствии лечащего врача передать данную информацию работнику регистратуры или медицинской сестре</w:t>
      </w:r>
      <w:r w:rsidR="003E1055">
        <w:rPr>
          <w:rFonts w:ascii="Times New Roman" w:hAnsi="Times New Roman" w:cs="Times New Roman"/>
        </w:rPr>
        <w:t>/</w:t>
      </w:r>
      <w:r w:rsidRPr="00BB57CD">
        <w:rPr>
          <w:rFonts w:ascii="Times New Roman" w:hAnsi="Times New Roman" w:cs="Times New Roman"/>
        </w:rPr>
        <w:t>фельдшеру.</w:t>
      </w:r>
    </w:p>
    <w:p w:rsidR="00684DF8" w:rsidRPr="00BB57CD" w:rsidRDefault="00684DF8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Персонал Учреждения имеет право удалить пациента из Учреждения в случае несоблюдения изложенных правил поведения.</w:t>
      </w:r>
    </w:p>
    <w:p w:rsidR="00684DF8" w:rsidRPr="00BB57CD" w:rsidRDefault="00684DF8" w:rsidP="00682FC4">
      <w:pPr>
        <w:jc w:val="both"/>
        <w:rPr>
          <w:rFonts w:ascii="Times New Roman" w:hAnsi="Times New Roman" w:cs="Times New Roman"/>
        </w:rPr>
      </w:pPr>
    </w:p>
    <w:p w:rsidR="00BA2027" w:rsidRPr="00BB57CD" w:rsidRDefault="00BA2027" w:rsidP="00682FC4">
      <w:pPr>
        <w:jc w:val="both"/>
        <w:rPr>
          <w:rFonts w:ascii="Times New Roman" w:hAnsi="Times New Roman" w:cs="Times New Roman"/>
        </w:rPr>
      </w:pPr>
    </w:p>
    <w:p w:rsidR="00BA2027" w:rsidRPr="00BB57CD" w:rsidRDefault="00314852" w:rsidP="0031485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bookmarkStart w:id="3" w:name="bookmark3"/>
      <w:r w:rsidRPr="00BB57CD">
        <w:rPr>
          <w:rFonts w:ascii="Times New Roman" w:hAnsi="Times New Roman" w:cs="Times New Roman"/>
          <w:b/>
        </w:rPr>
        <w:t>ПОРЯДОК РАЗРЕШЕНИЯ КОНФЛИКТНЫХ СИТУАЦИЙ МЕЖДУ УЧРЕЖДЕНИЕМ И ПАЦИЕНТОМ</w:t>
      </w:r>
      <w:bookmarkEnd w:id="3"/>
    </w:p>
    <w:p w:rsidR="00314852" w:rsidRPr="00BB57CD" w:rsidRDefault="00314852" w:rsidP="00314852">
      <w:pPr>
        <w:pStyle w:val="a3"/>
        <w:ind w:left="360"/>
        <w:rPr>
          <w:rFonts w:ascii="Times New Roman" w:hAnsi="Times New Roman" w:cs="Times New Roman"/>
        </w:rPr>
      </w:pPr>
    </w:p>
    <w:p w:rsidR="00314852" w:rsidRPr="00BB57CD" w:rsidRDefault="00314852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случае нарушения прав пациента, он (его законный представитель) может обращаться с претензией (жалобой), которая подается через регистратуру и передается на рассмотрение главно</w:t>
      </w:r>
      <w:r w:rsidR="00C57921">
        <w:rPr>
          <w:rFonts w:ascii="Times New Roman" w:hAnsi="Times New Roman" w:cs="Times New Roman"/>
        </w:rPr>
        <w:t>му</w:t>
      </w:r>
      <w:r w:rsidRPr="00BB57CD">
        <w:rPr>
          <w:rFonts w:ascii="Times New Roman" w:hAnsi="Times New Roman" w:cs="Times New Roman"/>
        </w:rPr>
        <w:t xml:space="preserve"> врач</w:t>
      </w:r>
      <w:r w:rsidR="00C57921">
        <w:rPr>
          <w:rFonts w:ascii="Times New Roman" w:hAnsi="Times New Roman" w:cs="Times New Roman"/>
        </w:rPr>
        <w:t>у</w:t>
      </w:r>
      <w:r w:rsidRPr="00BB57CD">
        <w:rPr>
          <w:rFonts w:ascii="Times New Roman" w:hAnsi="Times New Roman" w:cs="Times New Roman"/>
        </w:rPr>
        <w:t>. Претензия (жалоба) может быть изложена в книге жалоб и предложений либо направлена на сайт Учреждения в электронном виде. Для оперативного получения ответа на претензию (жалобу) пациенту рекомендуется оставить номер контактного телефона.</w:t>
      </w:r>
    </w:p>
    <w:p w:rsidR="00314852" w:rsidRPr="00BB57CD" w:rsidRDefault="00314852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Претензия (жалоба) рассматривается в течение 10 дней с момента её получения Учреждением. На претензию (жалобу) ответ в письменном виде направляется пациенту по почте по указанному им адресу либо по желанию пациента может быть вручен ему лично в согласованное время. На претензию (жалобу), размещенную на сайте Учреждения/ ответ направляется в электронном виде по электронному адресу, указанному пациентом.</w:t>
      </w:r>
    </w:p>
    <w:p w:rsidR="00314852" w:rsidRPr="00BB57CD" w:rsidRDefault="00314852" w:rsidP="00314852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Не получив ответа на претензию (жалобу) в десятидневный срок либо в случае получения ответа, который не удовлетворяет его, пациент (законный представитель) вправе обратиться в контролирующие (надзирающие) органы либо в суд.</w:t>
      </w:r>
    </w:p>
    <w:p w:rsidR="00314852" w:rsidRPr="00BB57CD" w:rsidRDefault="00314852" w:rsidP="00682FC4">
      <w:pPr>
        <w:jc w:val="both"/>
        <w:rPr>
          <w:rFonts w:ascii="Times New Roman" w:hAnsi="Times New Roman" w:cs="Times New Roman"/>
        </w:rPr>
      </w:pPr>
    </w:p>
    <w:p w:rsidR="00314852" w:rsidRPr="00BB57CD" w:rsidRDefault="00314852" w:rsidP="0031485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bookmarkStart w:id="4" w:name="bookmark4"/>
      <w:r w:rsidRPr="00BB57CD">
        <w:rPr>
          <w:rFonts w:ascii="Times New Roman" w:hAnsi="Times New Roman" w:cs="Times New Roman"/>
          <w:b/>
        </w:rPr>
        <w:t>ПОРЯДОК ПРЕДОСТАВЛЕНИЯ ИНФОРМАЦИИ О СОСТОЯНИИ ЗДОРОВЬЯ ПАЦИЕНТА</w:t>
      </w:r>
      <w:bookmarkEnd w:id="4"/>
    </w:p>
    <w:p w:rsidR="00BB57CD" w:rsidRPr="00BB57CD" w:rsidRDefault="00BB57CD" w:rsidP="00BB57CD">
      <w:pPr>
        <w:pStyle w:val="a3"/>
        <w:ind w:left="360"/>
        <w:rPr>
          <w:rFonts w:ascii="Times New Roman" w:hAnsi="Times New Roman" w:cs="Times New Roman"/>
        </w:rPr>
      </w:pPr>
    </w:p>
    <w:p w:rsidR="00314852" w:rsidRPr="00BB57CD" w:rsidRDefault="00314852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 или иными должностными лицами Учреждения.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314852" w:rsidRPr="00BB57CD" w:rsidRDefault="00314852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</w:t>
      </w:r>
    </w:p>
    <w:p w:rsidR="00314852" w:rsidRPr="00BB57CD" w:rsidRDefault="00314852" w:rsidP="00682FC4">
      <w:pPr>
        <w:jc w:val="both"/>
        <w:rPr>
          <w:rFonts w:ascii="Times New Roman" w:hAnsi="Times New Roman" w:cs="Times New Roman"/>
        </w:rPr>
      </w:pPr>
    </w:p>
    <w:p w:rsidR="00BA2027" w:rsidRPr="00BB57CD" w:rsidRDefault="00314852" w:rsidP="0031485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BB57CD">
        <w:rPr>
          <w:rFonts w:ascii="Times New Roman" w:hAnsi="Times New Roman" w:cs="Times New Roman"/>
          <w:b/>
        </w:rPr>
        <w:t>ПОРЯДОК ВЫДАЧИ РЕЗУЛЬТАТОВ ЛАБОРАТОРНЫХ ИССЛЕДОВАНИЙ, СПРАВОК, ВЫПИСОК ИЗ МЕДИЦИНСКОЙ ДОКУМЕНТАЦИИ ПАЦИЕНТУ ИЛИ ДРУГИМ ЛИЦАМ</w:t>
      </w:r>
    </w:p>
    <w:p w:rsidR="00BA2027" w:rsidRPr="00BB57CD" w:rsidRDefault="00BA2027" w:rsidP="00682FC4">
      <w:pPr>
        <w:jc w:val="both"/>
        <w:rPr>
          <w:rFonts w:ascii="Times New Roman" w:hAnsi="Times New Roman" w:cs="Times New Roman"/>
        </w:rPr>
      </w:pPr>
    </w:p>
    <w:p w:rsidR="00BA2027" w:rsidRPr="00BB57CD" w:rsidRDefault="00314852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Порядок выдачи документов, выписок из медицинской документации, регламентирован действующим законодательством.</w:t>
      </w:r>
    </w:p>
    <w:p w:rsidR="00314852" w:rsidRPr="00BB57CD" w:rsidRDefault="00314852" w:rsidP="00682FC4">
      <w:pPr>
        <w:jc w:val="both"/>
        <w:rPr>
          <w:rFonts w:ascii="Times New Roman" w:hAnsi="Times New Roman" w:cs="Times New Roman"/>
        </w:rPr>
      </w:pPr>
    </w:p>
    <w:p w:rsidR="00B72BB1" w:rsidRPr="00BB57CD" w:rsidRDefault="00B72BB1" w:rsidP="00BB57C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bookmarkStart w:id="5" w:name="bookmark5"/>
      <w:r w:rsidRPr="00BB57CD">
        <w:rPr>
          <w:rFonts w:ascii="Times New Roman" w:hAnsi="Times New Roman" w:cs="Times New Roman"/>
          <w:b/>
        </w:rPr>
        <w:t>ПОРЯДОК ОКАЗАНИЯ ПЛАТНЫХ МЕДИЦИНСКИХ УСЛУГ ПАЦИЕНТУ ИЛИ ДРУГИМ ЛИЦАМ</w:t>
      </w:r>
      <w:bookmarkEnd w:id="5"/>
    </w:p>
    <w:p w:rsidR="00B72BB1" w:rsidRPr="00BB57CD" w:rsidRDefault="00B72BB1" w:rsidP="00BB57CD">
      <w:pPr>
        <w:jc w:val="center"/>
        <w:rPr>
          <w:rFonts w:ascii="Times New Roman" w:hAnsi="Times New Roman" w:cs="Times New Roman"/>
        </w:rPr>
      </w:pPr>
    </w:p>
    <w:p w:rsidR="005A76A5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Оказание платных услуг населению осуществляется в соответствии с установленным режимом работы Учреждения</w:t>
      </w:r>
    </w:p>
    <w:p w:rsidR="00B72BB1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lastRenderedPageBreak/>
        <w:t>Платные услуги оказываются в соответствии с заключенными с гражданами или организациями договорами на оказание платных услуг в письменной форме. Договоры с гражданами и организациями от имени Учреждения кроме главного врача могут подписываться иными уполномоченными главным врачом лицами.</w:t>
      </w:r>
    </w:p>
    <w:p w:rsidR="00B72BB1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</w:t>
      </w:r>
    </w:p>
    <w:p w:rsidR="00B72BB1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 заключении договора по требованию потребителя предоставляет в доступной форме информацию о платных медицинских услугах, содержащую следующие сведения:</w:t>
      </w:r>
    </w:p>
    <w:p w:rsidR="00B72BB1" w:rsidRPr="00BB57CD" w:rsidRDefault="00B72BB1" w:rsidP="000422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B72BB1" w:rsidRPr="00BB57CD" w:rsidRDefault="00B72BB1" w:rsidP="000422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B72BB1" w:rsidRPr="00BB57CD" w:rsidRDefault="00B72BB1" w:rsidP="000422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B72BB1" w:rsidRPr="00BB57CD" w:rsidRDefault="00B72BB1" w:rsidP="000422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другие сведения, относящиеся к предмету договора.</w:t>
      </w:r>
    </w:p>
    <w:p w:rsidR="00B72BB1" w:rsidRPr="00BB57CD" w:rsidRDefault="00B72BB1" w:rsidP="00682FC4">
      <w:pPr>
        <w:jc w:val="both"/>
        <w:rPr>
          <w:rFonts w:ascii="Times New Roman" w:hAnsi="Times New Roman" w:cs="Times New Roman"/>
        </w:rPr>
      </w:pPr>
    </w:p>
    <w:p w:rsidR="005A76A5" w:rsidRPr="00BB57CD" w:rsidRDefault="00B72BB1" w:rsidP="00BB57CD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Пациенты, пользующиеся платными медицинскими услугами, обязаны выполнять требования, обеспечивающие качественное предоставление платной медицинской услуги, включая сообщение Исполнителю необходимых для него сведений, а также установленные в Учреждении правила внутреннего распорядка для сотрудников и пациентов.</w:t>
      </w:r>
    </w:p>
    <w:p w:rsidR="00B72BB1" w:rsidRPr="00BB57CD" w:rsidRDefault="00B72BB1" w:rsidP="00BB57CD">
      <w:pPr>
        <w:jc w:val="both"/>
        <w:rPr>
          <w:rFonts w:ascii="Times New Roman" w:hAnsi="Times New Roman" w:cs="Times New Roman"/>
        </w:rPr>
      </w:pPr>
    </w:p>
    <w:p w:rsidR="005A76A5" w:rsidRPr="00BB57CD" w:rsidRDefault="00B72BB1" w:rsidP="00BB57CD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Учреждение предоставляет потребителю (законному представителю потребителя) по его требованию и в доступной для него форме информацию:</w:t>
      </w:r>
    </w:p>
    <w:p w:rsidR="00B72BB1" w:rsidRPr="00BB57CD" w:rsidRDefault="00B72BB1" w:rsidP="00BB5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72BB1" w:rsidRPr="00BB57CD" w:rsidRDefault="00B72BB1" w:rsidP="00BB5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BB57CD">
        <w:rPr>
          <w:rFonts w:ascii="Times New Roman" w:hAnsi="Times New Roman" w:cs="Times New Roman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B72BB1" w:rsidRPr="00BB57CD" w:rsidRDefault="00B72BB1" w:rsidP="00682FC4">
      <w:pPr>
        <w:jc w:val="both"/>
        <w:rPr>
          <w:rFonts w:ascii="Times New Roman" w:hAnsi="Times New Roman" w:cs="Times New Roman"/>
        </w:rPr>
      </w:pPr>
    </w:p>
    <w:p w:rsidR="005A76A5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B72BB1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B72BB1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Исполнитель предоставляет платные медицинские услуги, качество которых соответствует условиям договора, а при отсутствии в договоре условий об их качестве — требованиям, предъявляемым законодательством Российской Федерации к услугам соответствующего вида.</w:t>
      </w:r>
    </w:p>
    <w:p w:rsidR="00B72BB1" w:rsidRPr="00BB57CD" w:rsidRDefault="00B72BB1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B72BB1" w:rsidRPr="00BB57CD" w:rsidRDefault="0004224F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lastRenderedPageBreak/>
        <w:t>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потребителя;</w:t>
      </w:r>
    </w:p>
    <w:p w:rsidR="0004224F" w:rsidRPr="00BB57CD" w:rsidRDefault="0004224F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Потребители, пользующиеся платными услугами,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причиненного морального вреда в соответствии с законодательством Российской Федерации;</w:t>
      </w:r>
    </w:p>
    <w:p w:rsidR="0004224F" w:rsidRPr="00BB57CD" w:rsidRDefault="0004224F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При несоблюдении Учреждением обязательств по срокам исполнения услуг потребитель вправе по своему выбору:</w:t>
      </w:r>
    </w:p>
    <w:p w:rsidR="0004224F" w:rsidRPr="00BB57CD" w:rsidRDefault="0004224F" w:rsidP="00BB57C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назначить новый срок оказания услуги;</w:t>
      </w:r>
    </w:p>
    <w:p w:rsidR="0004224F" w:rsidRPr="00BB57CD" w:rsidRDefault="0004224F" w:rsidP="00BB57C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потребовать исполнения услуги другим специалистом</w:t>
      </w:r>
    </w:p>
    <w:p w:rsidR="0004224F" w:rsidRPr="00BB57CD" w:rsidRDefault="0004224F" w:rsidP="00BB57C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расторгнуть договор и потребовать возмещения убытков.</w:t>
      </w:r>
    </w:p>
    <w:p w:rsidR="0004224F" w:rsidRPr="00BB57CD" w:rsidRDefault="0004224F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В случае невозможности исполнения услуг, возникшей по вине потребителя, услуги подлежат оплате в объеме фактически понесённых расходов;</w:t>
      </w:r>
    </w:p>
    <w:p w:rsidR="0004224F" w:rsidRPr="00BB57CD" w:rsidRDefault="0004224F" w:rsidP="00BB57CD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BB57CD">
        <w:rPr>
          <w:rFonts w:ascii="Times New Roman" w:hAnsi="Times New Roman" w:cs="Times New Roman"/>
        </w:rPr>
        <w:t>Претензии и споры, возникшие между потребителем (заказчиком) и Организациям разрешаются по соглашению сторон или в судебном порядке в соответствии с законодательством Российской Федерации.</w:t>
      </w:r>
    </w:p>
    <w:p w:rsidR="00B72BB1" w:rsidRPr="00BB57CD" w:rsidRDefault="00B72BB1" w:rsidP="00BB57CD">
      <w:pPr>
        <w:ind w:firstLine="567"/>
        <w:jc w:val="both"/>
        <w:rPr>
          <w:rFonts w:ascii="Times New Roman" w:hAnsi="Times New Roman" w:cs="Times New Roman"/>
        </w:rPr>
      </w:pPr>
    </w:p>
    <w:p w:rsidR="00B72BB1" w:rsidRPr="00BB57CD" w:rsidRDefault="00B72BB1" w:rsidP="00BB57CD">
      <w:pPr>
        <w:ind w:firstLine="567"/>
        <w:jc w:val="both"/>
        <w:rPr>
          <w:rFonts w:ascii="Times New Roman" w:hAnsi="Times New Roman" w:cs="Times New Roman"/>
        </w:rPr>
      </w:pPr>
    </w:p>
    <w:p w:rsidR="005A76A5" w:rsidRPr="00BB57CD" w:rsidRDefault="005A76A5" w:rsidP="00BB57CD">
      <w:pPr>
        <w:ind w:firstLine="567"/>
        <w:jc w:val="both"/>
        <w:rPr>
          <w:rFonts w:ascii="Times New Roman" w:hAnsi="Times New Roman" w:cs="Times New Roman"/>
        </w:rPr>
      </w:pPr>
    </w:p>
    <w:p w:rsidR="005A76A5" w:rsidRPr="00BB57CD" w:rsidRDefault="005A76A5" w:rsidP="00BB57CD">
      <w:pPr>
        <w:ind w:firstLine="567"/>
        <w:jc w:val="both"/>
        <w:rPr>
          <w:rFonts w:ascii="Times New Roman" w:hAnsi="Times New Roman" w:cs="Times New Roman"/>
        </w:rPr>
      </w:pPr>
    </w:p>
    <w:p w:rsidR="005A76A5" w:rsidRPr="00BB57CD" w:rsidRDefault="005A76A5" w:rsidP="00BB57CD">
      <w:pPr>
        <w:ind w:firstLine="567"/>
        <w:jc w:val="both"/>
        <w:rPr>
          <w:rFonts w:ascii="Times New Roman" w:hAnsi="Times New Roman" w:cs="Times New Roman"/>
        </w:rPr>
      </w:pPr>
    </w:p>
    <w:p w:rsidR="00A4440D" w:rsidRPr="00BB57CD" w:rsidRDefault="00A4440D" w:rsidP="00BB57CD">
      <w:pPr>
        <w:pStyle w:val="20"/>
        <w:shd w:val="clear" w:color="auto" w:fill="auto"/>
        <w:tabs>
          <w:tab w:val="left" w:pos="677"/>
        </w:tabs>
        <w:spacing w:line="240" w:lineRule="exact"/>
        <w:ind w:firstLine="567"/>
        <w:jc w:val="both"/>
      </w:pPr>
    </w:p>
    <w:sectPr w:rsidR="00A4440D" w:rsidRPr="00BB57CD" w:rsidSect="004C542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5D4"/>
    <w:multiLevelType w:val="multilevel"/>
    <w:tmpl w:val="B91E3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4F7D8A"/>
    <w:multiLevelType w:val="multilevel"/>
    <w:tmpl w:val="C1F2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D012A"/>
    <w:multiLevelType w:val="multilevel"/>
    <w:tmpl w:val="C8F4F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560E2"/>
    <w:multiLevelType w:val="multilevel"/>
    <w:tmpl w:val="105E2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B6A1BD4"/>
    <w:multiLevelType w:val="hybridMultilevel"/>
    <w:tmpl w:val="701C69E8"/>
    <w:lvl w:ilvl="0" w:tplc="BCBE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F2723"/>
    <w:multiLevelType w:val="hybridMultilevel"/>
    <w:tmpl w:val="64766F4A"/>
    <w:lvl w:ilvl="0" w:tplc="BCBE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673CA"/>
    <w:multiLevelType w:val="hybridMultilevel"/>
    <w:tmpl w:val="98D8058A"/>
    <w:lvl w:ilvl="0" w:tplc="BCBE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970D9"/>
    <w:multiLevelType w:val="hybridMultilevel"/>
    <w:tmpl w:val="11928036"/>
    <w:lvl w:ilvl="0" w:tplc="BCBE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F7127"/>
    <w:multiLevelType w:val="hybridMultilevel"/>
    <w:tmpl w:val="45065DF8"/>
    <w:lvl w:ilvl="0" w:tplc="BCBE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29F0"/>
    <w:rsid w:val="0004224F"/>
    <w:rsid w:val="000876AF"/>
    <w:rsid w:val="001631E9"/>
    <w:rsid w:val="002128EA"/>
    <w:rsid w:val="00314852"/>
    <w:rsid w:val="003E1055"/>
    <w:rsid w:val="005429F0"/>
    <w:rsid w:val="005A76A5"/>
    <w:rsid w:val="00682FC4"/>
    <w:rsid w:val="00684DF8"/>
    <w:rsid w:val="00A4440D"/>
    <w:rsid w:val="00AA4D66"/>
    <w:rsid w:val="00B72BB1"/>
    <w:rsid w:val="00BA2027"/>
    <w:rsid w:val="00BB57CD"/>
    <w:rsid w:val="00C55C5E"/>
    <w:rsid w:val="00C57921"/>
    <w:rsid w:val="00DE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9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42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5429F0"/>
    <w:pPr>
      <w:shd w:val="clear" w:color="auto" w:fill="FFFFFF"/>
      <w:spacing w:before="1020" w:after="240" w:line="278" w:lineRule="exact"/>
      <w:ind w:hanging="1240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542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9F0"/>
    <w:pPr>
      <w:shd w:val="clear" w:color="auto" w:fill="FFFFFF"/>
      <w:spacing w:line="254" w:lineRule="exact"/>
      <w:ind w:hanging="4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429F0"/>
    <w:pPr>
      <w:ind w:left="720"/>
      <w:contextualSpacing/>
    </w:pPr>
  </w:style>
  <w:style w:type="table" w:styleId="a4">
    <w:name w:val="Table Grid"/>
    <w:basedOn w:val="a1"/>
    <w:uiPriority w:val="59"/>
    <w:rsid w:val="00C57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2019-03-18T11:08:00Z</cp:lastPrinted>
  <dcterms:created xsi:type="dcterms:W3CDTF">2019-03-18T08:45:00Z</dcterms:created>
  <dcterms:modified xsi:type="dcterms:W3CDTF">2019-03-19T11:32:00Z</dcterms:modified>
</cp:coreProperties>
</file>